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A4" w:rsidRPr="00FF7CA4" w:rsidRDefault="0049360A" w:rsidP="00FF7CA4">
      <w:pPr>
        <w:jc w:val="center"/>
        <w:rPr>
          <w:rFonts w:asciiTheme="majorHAnsi" w:hAnsiTheme="majorHAnsi"/>
          <w:b/>
          <w:sz w:val="32"/>
        </w:rPr>
      </w:pPr>
      <w:r w:rsidRPr="0049360A">
        <w:rPr>
          <w:rFonts w:asciiTheme="majorHAnsi" w:hAnsiTheme="majorHAnsi"/>
          <w:b/>
          <w:sz w:val="32"/>
        </w:rPr>
        <w:t xml:space="preserve">Договор на </w:t>
      </w:r>
      <w:r w:rsidR="00250C3B">
        <w:rPr>
          <w:rFonts w:asciiTheme="majorHAnsi" w:hAnsiTheme="majorHAnsi"/>
          <w:b/>
          <w:sz w:val="32"/>
        </w:rPr>
        <w:t xml:space="preserve">оказание услуг по </w:t>
      </w:r>
      <w:r w:rsidRPr="0049360A">
        <w:rPr>
          <w:rFonts w:asciiTheme="majorHAnsi" w:hAnsiTheme="majorHAnsi"/>
          <w:b/>
          <w:sz w:val="32"/>
        </w:rPr>
        <w:t>продвижени</w:t>
      </w:r>
      <w:r w:rsidR="00250C3B">
        <w:rPr>
          <w:rFonts w:asciiTheme="majorHAnsi" w:hAnsiTheme="majorHAnsi"/>
          <w:b/>
          <w:sz w:val="32"/>
        </w:rPr>
        <w:t>ю</w:t>
      </w:r>
      <w:r w:rsidRPr="0049360A">
        <w:rPr>
          <w:rFonts w:asciiTheme="majorHAnsi" w:hAnsiTheme="majorHAnsi"/>
          <w:b/>
          <w:sz w:val="32"/>
        </w:rPr>
        <w:t xml:space="preserve"> сайта </w:t>
      </w:r>
      <w:r w:rsidRPr="0049360A">
        <w:rPr>
          <w:rFonts w:asciiTheme="majorHAnsi" w:hAnsiTheme="majorHAnsi"/>
          <w:b/>
          <w:sz w:val="32"/>
          <w:lang w:val="en-US"/>
        </w:rPr>
        <w:t>N</w:t>
      </w:r>
      <w:r w:rsidRPr="0049360A">
        <w:rPr>
          <w:rFonts w:asciiTheme="majorHAnsi" w:hAnsiTheme="majorHAnsi"/>
          <w:b/>
          <w:sz w:val="32"/>
        </w:rPr>
        <w:t xml:space="preserve"> </w:t>
      </w:r>
      <w:r w:rsidR="00FF7CA4">
        <w:rPr>
          <w:rFonts w:asciiTheme="majorHAnsi" w:hAnsiTheme="majorHAnsi"/>
          <w:b/>
          <w:sz w:val="32"/>
        </w:rPr>
        <w:t>________</w:t>
      </w:r>
    </w:p>
    <w:p w:rsidR="00250C3B" w:rsidRDefault="00250C3B" w:rsidP="00250C3B">
      <w:pPr>
        <w:spacing w:before="120"/>
        <w:ind w:left="357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Url</w:t>
      </w:r>
      <w:proofErr w:type="spellEnd"/>
      <w:r>
        <w:rPr>
          <w:rFonts w:ascii="Arial" w:hAnsi="Arial" w:cs="Arial"/>
        </w:rPr>
        <w:t xml:space="preserve"> - </w:t>
      </w:r>
      <w:proofErr w:type="gramStart"/>
      <w:r>
        <w:rPr>
          <w:rFonts w:ascii="Arial" w:hAnsi="Arial" w:cs="Arial"/>
        </w:rPr>
        <w:t>адрес  _</w:t>
      </w:r>
      <w:proofErr w:type="gramEnd"/>
      <w:r>
        <w:rPr>
          <w:rFonts w:ascii="Arial" w:hAnsi="Arial" w:cs="Arial"/>
        </w:rPr>
        <w:t>________, в сети Интернет.</w:t>
      </w:r>
    </w:p>
    <w:p w:rsidR="00FF7CA4" w:rsidRDefault="00FF7CA4" w:rsidP="00FF7CA4">
      <w:pPr>
        <w:autoSpaceDE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4"/>
        <w:gridCol w:w="5223"/>
      </w:tblGrid>
      <w:tr w:rsidR="00FF7CA4" w:rsidTr="00C57C84">
        <w:tc>
          <w:tcPr>
            <w:tcW w:w="4064" w:type="dxa"/>
            <w:shd w:val="clear" w:color="auto" w:fill="auto"/>
          </w:tcPr>
          <w:p w:rsidR="00FF7CA4" w:rsidRDefault="00FF7CA4" w:rsidP="00C57C84">
            <w:pPr>
              <w:snapToGrid w:val="0"/>
              <w:jc w:val="both"/>
            </w:pPr>
            <w:r>
              <w:t>г. Санкт-Петербург</w:t>
            </w:r>
          </w:p>
        </w:tc>
        <w:tc>
          <w:tcPr>
            <w:tcW w:w="5223" w:type="dxa"/>
            <w:shd w:val="clear" w:color="auto" w:fill="auto"/>
          </w:tcPr>
          <w:p w:rsidR="00FF7CA4" w:rsidRDefault="00FF7CA4" w:rsidP="00B20E8C">
            <w:pPr>
              <w:snapToGrid w:val="0"/>
              <w:jc w:val="right"/>
            </w:pPr>
            <w:r>
              <w:t>«</w:t>
            </w:r>
            <w:r w:rsidR="00B20E8C">
              <w:t>__</w:t>
            </w:r>
            <w:r>
              <w:t>»</w:t>
            </w:r>
            <w:r>
              <w:rPr>
                <w:lang w:val="en-US"/>
              </w:rPr>
              <w:t xml:space="preserve"> </w:t>
            </w:r>
            <w:r w:rsidR="00B20E8C">
              <w:t>___________</w:t>
            </w:r>
            <w:r>
              <w:t xml:space="preserve"> 201</w:t>
            </w:r>
            <w:r w:rsidR="00B20E8C">
              <w:t>_</w:t>
            </w:r>
            <w:r>
              <w:t xml:space="preserve"> г.</w:t>
            </w:r>
          </w:p>
        </w:tc>
      </w:tr>
    </w:tbl>
    <w:p w:rsidR="00250C3B" w:rsidRDefault="00250C3B" w:rsidP="00250C3B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ООО «____________», именуемое в дальнейшем ЗАКАЗЧИК, в лице ___________________, действующего на основании ______________, с одной стороны, и ООО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«</w:t>
      </w:r>
      <w:proofErr w:type="gramStart"/>
      <w:r>
        <w:rPr>
          <w:rFonts w:ascii="Arial" w:hAnsi="Arial" w:cs="Arial"/>
        </w:rPr>
        <w:t>Вею</w:t>
      </w:r>
      <w:proofErr w:type="gramEnd"/>
      <w:r>
        <w:rPr>
          <w:rFonts w:ascii="Arial" w:hAnsi="Arial" w:cs="Arial"/>
        </w:rPr>
        <w:t xml:space="preserve"> Студия СПБ</w:t>
      </w:r>
      <w:r>
        <w:rPr>
          <w:rFonts w:ascii="Arial" w:hAnsi="Arial" w:cs="Arial"/>
        </w:rPr>
        <w:t>»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в лице генерального директора </w:t>
      </w:r>
      <w:r>
        <w:rPr>
          <w:rFonts w:ascii="Arial" w:hAnsi="Arial" w:cs="Arial"/>
        </w:rPr>
        <w:t>Киселева</w:t>
      </w:r>
      <w:r>
        <w:rPr>
          <w:rFonts w:ascii="Arial" w:hAnsi="Arial" w:cs="Arial"/>
        </w:rPr>
        <w:t xml:space="preserve"> В. Е., действующего на основании устава - в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дальнейшем ИСПОЛНИТЕЛЬ,  с другой стороны, вместе именуемые Стороны, заключили настоящий Договор о нижеследующем:</w:t>
      </w:r>
    </w:p>
    <w:p w:rsidR="00250C3B" w:rsidRDefault="00250C3B" w:rsidP="00250C3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50C3B" w:rsidRDefault="00250C3B" w:rsidP="00250C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Предмет договора</w:t>
      </w:r>
    </w:p>
    <w:p w:rsidR="00250C3B" w:rsidRDefault="00250C3B" w:rsidP="00250C3B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Заказчик поручает, а Исполнитель обязуется оказывать следующие услуги:</w:t>
      </w:r>
    </w:p>
    <w:p w:rsidR="00250C3B" w:rsidRDefault="00250C3B" w:rsidP="00250C3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11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выполнить комплекс мероприятий по поддержанию, изменению и продвижению в сети Интернет </w:t>
      </w:r>
      <w:r>
        <w:rPr>
          <w:rFonts w:ascii="Arial" w:hAnsi="Arial" w:cs="Arial"/>
          <w:lang w:val="en-US"/>
        </w:rPr>
        <w:t>web</w:t>
      </w:r>
      <w:r>
        <w:rPr>
          <w:rFonts w:ascii="Arial" w:hAnsi="Arial" w:cs="Arial"/>
        </w:rPr>
        <w:t xml:space="preserve">-сайта Заказчика, </w:t>
      </w:r>
      <w:proofErr w:type="spellStart"/>
      <w:r>
        <w:rPr>
          <w:rFonts w:ascii="Arial" w:hAnsi="Arial" w:cs="Arial"/>
          <w:lang w:val="en-US"/>
        </w:rPr>
        <w:t>Url</w:t>
      </w:r>
      <w:proofErr w:type="spellEnd"/>
      <w:r>
        <w:rPr>
          <w:rFonts w:ascii="Arial" w:hAnsi="Arial" w:cs="Arial"/>
        </w:rPr>
        <w:t xml:space="preserve"> - адрес которого </w:t>
      </w:r>
      <w:bookmarkStart w:id="0" w:name="_Hlk116820652"/>
      <w:r>
        <w:fldChar w:fldCharType="begin"/>
      </w:r>
      <w:r>
        <w:instrText xml:space="preserve"> HYPERLINK "http://www.kartgeoburo.ru" </w:instrText>
      </w:r>
      <w:r>
        <w:fldChar w:fldCharType="separate"/>
      </w:r>
      <w:bookmarkEnd w:id="0"/>
      <w:r>
        <w:rPr>
          <w:rStyle w:val="a6"/>
          <w:rFonts w:ascii="Arial" w:hAnsi="Arial" w:cs="Arial"/>
        </w:rPr>
        <w:t>______________</w:t>
      </w:r>
      <w:r>
        <w:fldChar w:fldCharType="end"/>
      </w:r>
      <w:r>
        <w:rPr>
          <w:rFonts w:ascii="Arial" w:hAnsi="Arial" w:cs="Arial"/>
        </w:rPr>
        <w:t>.</w:t>
      </w:r>
    </w:p>
    <w:p w:rsidR="00250C3B" w:rsidRDefault="00250C3B" w:rsidP="00250C3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11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согласованию Сторон изменить текстовую и графическую информацию на сайте,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или </w:t>
      </w:r>
      <w:proofErr w:type="gramStart"/>
      <w:r>
        <w:rPr>
          <w:rFonts w:ascii="Arial" w:hAnsi="Arial" w:cs="Arial"/>
        </w:rPr>
        <w:t>без</w:t>
      </w:r>
      <w:proofErr w:type="gramEnd"/>
      <w:r>
        <w:rPr>
          <w:rFonts w:ascii="Arial" w:hAnsi="Arial" w:cs="Arial"/>
        </w:rPr>
        <w:t xml:space="preserve"> изменения структуры и дизайна сайта в целях продвижения веб – представительства Заказчика.</w:t>
      </w:r>
    </w:p>
    <w:p w:rsidR="00250C3B" w:rsidRDefault="00250C3B" w:rsidP="00250C3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11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Создать условия и предпосылки, благодаря которым, </w:t>
      </w:r>
      <w:proofErr w:type="spellStart"/>
      <w:r>
        <w:rPr>
          <w:rFonts w:ascii="Arial" w:hAnsi="Arial" w:cs="Arial"/>
          <w:lang w:val="en-US"/>
        </w:rPr>
        <w:t>Url</w:t>
      </w:r>
      <w:proofErr w:type="spellEnd"/>
      <w:r>
        <w:rPr>
          <w:rFonts w:ascii="Arial" w:hAnsi="Arial" w:cs="Arial"/>
        </w:rPr>
        <w:t xml:space="preserve"> - адрес заказчика размещается в первых десяти документах на первой странице поисковой системы </w:t>
      </w:r>
      <w:proofErr w:type="spellStart"/>
      <w:r>
        <w:rPr>
          <w:rFonts w:ascii="Arial" w:hAnsi="Arial" w:cs="Arial"/>
          <w:lang w:val="en-US"/>
        </w:rPr>
        <w:t>Yandex</w:t>
      </w:r>
      <w:proofErr w:type="spellEnd"/>
      <w:r w:rsidRPr="00250C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ключевым словам, определенных Заказчиком в </w:t>
      </w:r>
      <w:r>
        <w:rPr>
          <w:rFonts w:ascii="Arial" w:hAnsi="Arial" w:cs="Arial"/>
          <w:b/>
        </w:rPr>
        <w:t>п. 3.2 настоящего Договора</w:t>
      </w:r>
      <w:r>
        <w:rPr>
          <w:rFonts w:ascii="Arial" w:hAnsi="Arial" w:cs="Arial"/>
        </w:rPr>
        <w:t>.</w:t>
      </w:r>
    </w:p>
    <w:p w:rsidR="00250C3B" w:rsidRDefault="00250C3B" w:rsidP="00250C3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11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Удерживать раскрученные позиции в рамках первых десяти мест результата поиска (за исключением </w:t>
      </w:r>
      <w:proofErr w:type="gramStart"/>
      <w:r>
        <w:rPr>
          <w:rFonts w:ascii="Arial" w:hAnsi="Arial" w:cs="Arial"/>
        </w:rPr>
        <w:t>периода изменения алгоритма программы поиска</w:t>
      </w:r>
      <w:proofErr w:type="gramEnd"/>
      <w:r>
        <w:rPr>
          <w:rFonts w:ascii="Arial" w:hAnsi="Arial" w:cs="Arial"/>
        </w:rPr>
        <w:t xml:space="preserve"> в поисковой системе </w:t>
      </w:r>
      <w:proofErr w:type="spellStart"/>
      <w:r>
        <w:rPr>
          <w:rFonts w:ascii="Arial" w:hAnsi="Arial" w:cs="Arial"/>
          <w:lang w:val="en-US"/>
        </w:rPr>
        <w:t>Yandex</w:t>
      </w:r>
      <w:proofErr w:type="spellEnd"/>
      <w:r>
        <w:rPr>
          <w:rFonts w:ascii="Arial" w:hAnsi="Arial" w:cs="Arial"/>
        </w:rPr>
        <w:t>).</w:t>
      </w:r>
    </w:p>
    <w:p w:rsidR="00250C3B" w:rsidRDefault="00250C3B" w:rsidP="00250C3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11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Реагировать на изменения алгоритма программы поиска в поисковой системе </w:t>
      </w:r>
      <w:proofErr w:type="spellStart"/>
      <w:r>
        <w:rPr>
          <w:rFonts w:ascii="Arial" w:hAnsi="Arial" w:cs="Arial"/>
          <w:lang w:val="en-US"/>
        </w:rPr>
        <w:t>Yandex</w:t>
      </w:r>
      <w:proofErr w:type="spellEnd"/>
      <w:r>
        <w:rPr>
          <w:rFonts w:ascii="Arial" w:hAnsi="Arial" w:cs="Arial"/>
        </w:rPr>
        <w:t xml:space="preserve"> и принимать немедленные меры по оптимизации сайта под новый алгоритм. Срок оптимизации сайта (восстановления позиции сайта в рамках первых десяти мест результата поиска) не должен превышать 21 рабочего дня.</w:t>
      </w:r>
    </w:p>
    <w:p w:rsidR="00250C3B" w:rsidRDefault="00250C3B" w:rsidP="00250C3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11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Обеспечивать безопасность сайта от взломов и вирусов.</w:t>
      </w:r>
    </w:p>
    <w:p w:rsidR="00250C3B" w:rsidRDefault="00250C3B" w:rsidP="00250C3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11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Контролировать бесперебойную и правильную работу хостинга.</w:t>
      </w:r>
    </w:p>
    <w:p w:rsidR="00250C3B" w:rsidRDefault="00250C3B" w:rsidP="00250C3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11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Вносить изменения в содержание сайта по требованию Заказчика.</w:t>
      </w:r>
    </w:p>
    <w:p w:rsidR="00250C3B" w:rsidRDefault="00250C3B" w:rsidP="00250C3B">
      <w:pPr>
        <w:tabs>
          <w:tab w:val="num" w:pos="720"/>
        </w:tabs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1.2</w:t>
      </w:r>
      <w:r>
        <w:rPr>
          <w:rFonts w:ascii="Arial" w:hAnsi="Arial" w:cs="Arial"/>
        </w:rPr>
        <w:t xml:space="preserve"> Оказание услуг осуществляется силами и техническими средствами Исполнителя. Исполнитель вправе привлекать для выполнения работ третьих лиц без согласия </w:t>
      </w:r>
      <w:r>
        <w:rPr>
          <w:rFonts w:ascii="Arial" w:hAnsi="Arial" w:cs="Arial"/>
        </w:rPr>
        <w:lastRenderedPageBreak/>
        <w:t xml:space="preserve">Заказчика, при этом Исполнитель несет ответственность за действия или бездействия данных третьих лиц в полном объеме как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свои собственные. </w:t>
      </w:r>
    </w:p>
    <w:p w:rsidR="00250C3B" w:rsidRDefault="00250C3B" w:rsidP="00250C3B">
      <w:pPr>
        <w:rPr>
          <w:rFonts w:ascii="Arial" w:hAnsi="Arial" w:cs="Arial"/>
        </w:rPr>
      </w:pPr>
    </w:p>
    <w:p w:rsidR="00250C3B" w:rsidRDefault="00250C3B" w:rsidP="00250C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Права и обязанности сторон</w:t>
      </w:r>
    </w:p>
    <w:p w:rsidR="00250C3B" w:rsidRDefault="00250C3B" w:rsidP="00250C3B">
      <w:pPr>
        <w:numPr>
          <w:ilvl w:val="1"/>
          <w:numId w:val="7"/>
        </w:numPr>
        <w:spacing w:after="0" w:line="240" w:lineRule="auto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Исполнитель обязан:</w:t>
      </w:r>
    </w:p>
    <w:p w:rsidR="00250C3B" w:rsidRDefault="00250C3B" w:rsidP="00250C3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11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качественно и в предусмотренные Договором сроки оказывать, предусмотренные настоящим Договором услуги.</w:t>
      </w:r>
    </w:p>
    <w:p w:rsidR="00250C3B" w:rsidRDefault="00250C3B" w:rsidP="00250C3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11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Предоставить Заказчику по его требованию отчет об оказанных услугах на бумажном и электронном носителе. </w:t>
      </w:r>
    </w:p>
    <w:p w:rsidR="00250C3B" w:rsidRDefault="00250C3B" w:rsidP="00250C3B">
      <w:pPr>
        <w:ind w:left="360"/>
        <w:jc w:val="both"/>
        <w:rPr>
          <w:rFonts w:ascii="Arial" w:hAnsi="Arial" w:cs="Arial"/>
        </w:rPr>
      </w:pPr>
    </w:p>
    <w:p w:rsidR="00250C3B" w:rsidRDefault="00250C3B" w:rsidP="00250C3B">
      <w:pPr>
        <w:numPr>
          <w:ilvl w:val="1"/>
          <w:numId w:val="9"/>
        </w:numPr>
        <w:spacing w:after="0" w:line="240" w:lineRule="auto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Заказчик обязан:</w:t>
      </w:r>
    </w:p>
    <w:p w:rsidR="00250C3B" w:rsidRDefault="00250C3B" w:rsidP="00250C3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11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своевременно, в предусмотренные настоящим Договором сроки, оплачивать услуги Исполнителя.</w:t>
      </w:r>
    </w:p>
    <w:p w:rsidR="00250C3B" w:rsidRDefault="00250C3B" w:rsidP="00250C3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11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По требованию Исполнителя предоставить информационные материалы, необходимые для оказания услуг по настоящему Договору в срок, указанный в запросе Исполнителя. В случае не предоставления информационных материалов в срок, срок оказания услуг по данному запросу продлевается на время просрочки предоставления информационных материалов.</w:t>
      </w:r>
    </w:p>
    <w:p w:rsidR="00250C3B" w:rsidRDefault="00250C3B" w:rsidP="00250C3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11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Гарантировать, что предоставляемые информационные материалы не обременены правами (требованиями) третьих лиц, а также, что Заказчик является правообладателем данных информационных материалов.</w:t>
      </w:r>
    </w:p>
    <w:p w:rsidR="00250C3B" w:rsidRDefault="00250C3B" w:rsidP="00250C3B">
      <w:pPr>
        <w:ind w:left="360"/>
        <w:jc w:val="both"/>
        <w:rPr>
          <w:rFonts w:ascii="Arial" w:hAnsi="Arial" w:cs="Arial"/>
        </w:rPr>
      </w:pPr>
    </w:p>
    <w:p w:rsidR="00250C3B" w:rsidRDefault="00250C3B" w:rsidP="00250C3B">
      <w:pPr>
        <w:jc w:val="center"/>
        <w:rPr>
          <w:rFonts w:ascii="Arial" w:hAnsi="Arial" w:cs="Arial"/>
        </w:rPr>
      </w:pPr>
    </w:p>
    <w:p w:rsidR="00250C3B" w:rsidRDefault="00250C3B" w:rsidP="00250C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Срок выполнения услуг</w:t>
      </w:r>
    </w:p>
    <w:p w:rsidR="00250C3B" w:rsidRDefault="00250C3B" w:rsidP="00250C3B">
      <w:pPr>
        <w:numPr>
          <w:ilvl w:val="1"/>
          <w:numId w:val="11"/>
        </w:numPr>
        <w:tabs>
          <w:tab w:val="num" w:pos="720"/>
        </w:tabs>
        <w:spacing w:after="0" w:line="240" w:lineRule="auto"/>
        <w:ind w:left="539" w:hanging="53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Исполнитель обязан приступить к оказанию услуг на следующий день после получения предоплаты от Заказчика.</w:t>
      </w:r>
    </w:p>
    <w:p w:rsidR="00250C3B" w:rsidRDefault="00250C3B" w:rsidP="00250C3B">
      <w:pPr>
        <w:numPr>
          <w:ilvl w:val="1"/>
          <w:numId w:val="11"/>
        </w:numPr>
        <w:tabs>
          <w:tab w:val="num" w:pos="720"/>
        </w:tabs>
        <w:spacing w:after="0" w:line="240" w:lineRule="auto"/>
        <w:ind w:left="539" w:hanging="53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Исполнитель обязуется в течение 60 (Шестидесяти) календарных дней осуществить вывод сервера Заказчика, </w:t>
      </w:r>
      <w:proofErr w:type="spellStart"/>
      <w:r>
        <w:rPr>
          <w:rFonts w:ascii="Arial" w:hAnsi="Arial" w:cs="Arial"/>
          <w:lang w:val="en-US"/>
        </w:rPr>
        <w:t>Url</w:t>
      </w:r>
      <w:proofErr w:type="spellEnd"/>
      <w:r>
        <w:rPr>
          <w:rFonts w:ascii="Arial" w:hAnsi="Arial" w:cs="Arial"/>
        </w:rPr>
        <w:t xml:space="preserve"> - адрес которого _________________, в сети Интернет в поисковой системе </w:t>
      </w:r>
      <w:proofErr w:type="spellStart"/>
      <w:r>
        <w:rPr>
          <w:rFonts w:ascii="Arial" w:hAnsi="Arial" w:cs="Arial"/>
          <w:lang w:val="en-US"/>
        </w:rPr>
        <w:t>Yandex</w:t>
      </w:r>
      <w:proofErr w:type="spellEnd"/>
      <w:r w:rsidRPr="00250C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первую десятку документов первой страницы выдаваемой поисковой системой по ключевым запросам:</w:t>
      </w:r>
    </w:p>
    <w:p w:rsidR="00250C3B" w:rsidRDefault="00250C3B" w:rsidP="00250C3B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250C3B" w:rsidRDefault="00250C3B" w:rsidP="00250C3B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250C3B" w:rsidRDefault="00250C3B" w:rsidP="00250C3B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250C3B" w:rsidRDefault="00250C3B" w:rsidP="00250C3B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250C3B" w:rsidRDefault="00250C3B" w:rsidP="00250C3B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</w:p>
    <w:p w:rsidR="00250C3B" w:rsidRDefault="00250C3B" w:rsidP="00250C3B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250C3B" w:rsidRDefault="00250C3B" w:rsidP="00250C3B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250C3B" w:rsidRDefault="00250C3B" w:rsidP="00250C3B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250C3B" w:rsidRDefault="00250C3B" w:rsidP="00250C3B">
      <w:pPr>
        <w:tabs>
          <w:tab w:val="num" w:pos="720"/>
        </w:tabs>
        <w:jc w:val="both"/>
        <w:rPr>
          <w:rFonts w:ascii="Arial" w:hAnsi="Arial" w:cs="Arial"/>
        </w:rPr>
      </w:pPr>
    </w:p>
    <w:p w:rsidR="00250C3B" w:rsidRDefault="00250C3B" w:rsidP="00250C3B">
      <w:pPr>
        <w:numPr>
          <w:ilvl w:val="1"/>
          <w:numId w:val="11"/>
        </w:numPr>
        <w:spacing w:after="0" w:line="240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 xml:space="preserve">  Срок оказания услуг по настоящему договору устанавливается </w:t>
      </w:r>
      <w:proofErr w:type="gramStart"/>
      <w:r>
        <w:rPr>
          <w:rFonts w:ascii="Arial" w:hAnsi="Arial" w:cs="Arial"/>
        </w:rPr>
        <w:t>с даты заключения</w:t>
      </w:r>
      <w:proofErr w:type="gramEnd"/>
      <w:r>
        <w:rPr>
          <w:rFonts w:ascii="Arial" w:hAnsi="Arial" w:cs="Arial"/>
        </w:rPr>
        <w:t xml:space="preserve"> договора до момента его расторжения по требованию любой из сторон.</w:t>
      </w:r>
    </w:p>
    <w:p w:rsidR="00250C3B" w:rsidRDefault="00250C3B" w:rsidP="00250C3B">
      <w:pPr>
        <w:numPr>
          <w:ilvl w:val="1"/>
          <w:numId w:val="11"/>
        </w:numPr>
        <w:spacing w:after="0" w:line="240" w:lineRule="auto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В течение 5 (Пяти) дней после окончания предоставления услуг Исполнитель </w:t>
      </w:r>
      <w:proofErr w:type="gramStart"/>
      <w:r>
        <w:rPr>
          <w:rFonts w:ascii="Arial" w:hAnsi="Arial" w:cs="Arial"/>
        </w:rPr>
        <w:t>предоставляет Заказчику отчет</w:t>
      </w:r>
      <w:proofErr w:type="gramEnd"/>
      <w:r>
        <w:rPr>
          <w:rFonts w:ascii="Arial" w:hAnsi="Arial" w:cs="Arial"/>
        </w:rPr>
        <w:t xml:space="preserve"> об оказанных услугах, а также акт об оказании услуг. Заказчик обязан в течение 3 (трех) дней подписать акт об оказании услуг или предоставить Исполнителю мотивированный отказ от подписания акта.</w:t>
      </w:r>
    </w:p>
    <w:p w:rsidR="00250C3B" w:rsidRDefault="00250C3B" w:rsidP="00250C3B">
      <w:pPr>
        <w:tabs>
          <w:tab w:val="num" w:pos="720"/>
        </w:tabs>
        <w:rPr>
          <w:rFonts w:ascii="Arial" w:hAnsi="Arial" w:cs="Arial"/>
        </w:rPr>
      </w:pPr>
    </w:p>
    <w:p w:rsidR="00250C3B" w:rsidRDefault="00250C3B" w:rsidP="00250C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  Срок действия договора</w:t>
      </w:r>
    </w:p>
    <w:p w:rsidR="00250C3B" w:rsidRDefault="00250C3B" w:rsidP="00250C3B">
      <w:pPr>
        <w:widowControl w:val="0"/>
        <w:numPr>
          <w:ilvl w:val="1"/>
          <w:numId w:val="12"/>
        </w:numPr>
        <w:tabs>
          <w:tab w:val="clear" w:pos="4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 договор  считается заключенным с момента подписания Сторонами и действует до момента исполнения Сторонами своих обязательств по настоящему договору.</w:t>
      </w:r>
    </w:p>
    <w:p w:rsidR="00250C3B" w:rsidRDefault="00250C3B" w:rsidP="00250C3B">
      <w:pPr>
        <w:jc w:val="both"/>
        <w:rPr>
          <w:rFonts w:ascii="Arial" w:hAnsi="Arial" w:cs="Arial"/>
        </w:rPr>
      </w:pPr>
    </w:p>
    <w:p w:rsidR="00250C3B" w:rsidRDefault="00250C3B" w:rsidP="00250C3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5.   Стоимость услуг и порядок оплаты</w:t>
      </w:r>
    </w:p>
    <w:p w:rsidR="00250C3B" w:rsidRDefault="00250C3B" w:rsidP="00250C3B">
      <w:pPr>
        <w:numPr>
          <w:ilvl w:val="1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 услуг по настоящему Договору составляет</w:t>
      </w:r>
      <w:proofErr w:type="gramStart"/>
      <w:r>
        <w:rPr>
          <w:rFonts w:ascii="Arial" w:hAnsi="Arial" w:cs="Arial"/>
        </w:rPr>
        <w:t xml:space="preserve"> _________ (____________) </w:t>
      </w:r>
      <w:proofErr w:type="gramEnd"/>
      <w:r>
        <w:rPr>
          <w:rFonts w:ascii="Arial" w:hAnsi="Arial" w:cs="Arial"/>
        </w:rPr>
        <w:t>рублей и включает в себя  все расходы Исполнителя по выполнению работ оговоренных в пункте 1.1. настоящего договора.</w:t>
      </w:r>
    </w:p>
    <w:p w:rsidR="00250C3B" w:rsidRDefault="00250C3B" w:rsidP="00250C3B">
      <w:pPr>
        <w:numPr>
          <w:ilvl w:val="1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течение 20 дней после заключения договора Заказчик обязуется перечислить на расчетный счет Исполнителя аванс в размере 50 % от стоимости договора, а именно</w:t>
      </w:r>
      <w:proofErr w:type="gramStart"/>
      <w:r>
        <w:rPr>
          <w:rFonts w:ascii="Arial" w:hAnsi="Arial" w:cs="Arial"/>
        </w:rPr>
        <w:t xml:space="preserve"> ______ (_________) </w:t>
      </w:r>
      <w:proofErr w:type="gramEnd"/>
      <w:r>
        <w:rPr>
          <w:rFonts w:ascii="Arial" w:hAnsi="Arial" w:cs="Arial"/>
        </w:rPr>
        <w:t>рублей.</w:t>
      </w:r>
    </w:p>
    <w:p w:rsidR="00250C3B" w:rsidRDefault="00250C3B" w:rsidP="00250C3B">
      <w:pPr>
        <w:numPr>
          <w:ilvl w:val="1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50 % от стоимости договора в размере</w:t>
      </w:r>
      <w:proofErr w:type="gramStart"/>
      <w:r>
        <w:rPr>
          <w:rFonts w:ascii="Arial" w:hAnsi="Arial" w:cs="Arial"/>
        </w:rPr>
        <w:t xml:space="preserve"> _________ (___________) </w:t>
      </w:r>
      <w:proofErr w:type="gramEnd"/>
      <w:r>
        <w:rPr>
          <w:rFonts w:ascii="Arial" w:hAnsi="Arial" w:cs="Arial"/>
        </w:rPr>
        <w:t>рублей Заказчик  обязуется перечислить на расчетный счет Исполнителя в течение 3 (Трех) дней после подписания акта об оказании услуг.</w:t>
      </w:r>
    </w:p>
    <w:p w:rsidR="00250C3B" w:rsidRDefault="00250C3B" w:rsidP="00250C3B">
      <w:pPr>
        <w:numPr>
          <w:ilvl w:val="1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Налог на добавленную стоимость не взимается в соответствии со ст. 346.11 Налогового кодекса Российской Федерации.</w:t>
      </w:r>
    </w:p>
    <w:p w:rsidR="00250C3B" w:rsidRDefault="00250C3B" w:rsidP="00250C3B">
      <w:pPr>
        <w:rPr>
          <w:rFonts w:ascii="Arial" w:hAnsi="Arial" w:cs="Arial"/>
        </w:rPr>
      </w:pPr>
    </w:p>
    <w:p w:rsidR="00250C3B" w:rsidRDefault="00250C3B" w:rsidP="00250C3B">
      <w:pPr>
        <w:numPr>
          <w:ilvl w:val="0"/>
          <w:numId w:val="13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Ответственность сторон</w:t>
      </w:r>
    </w:p>
    <w:p w:rsidR="00250C3B" w:rsidRDefault="00250C3B" w:rsidP="00250C3B">
      <w:pPr>
        <w:numPr>
          <w:ilvl w:val="1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 оказания услуг Исполнителем в срок Исполнитель обязуется выплатить Заказчику неустойку в размере 0,01 % от суммы договора за каждый день просрочки, но не более 10 % от стоимости договора.</w:t>
      </w:r>
    </w:p>
    <w:p w:rsidR="00250C3B" w:rsidRDefault="00250C3B" w:rsidP="00250C3B">
      <w:pPr>
        <w:numPr>
          <w:ilvl w:val="1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На усмотрение Заказчика, неустойка, может быть исключена дополнительным оказанием услуг Исполнителем, а именно: в случае не выполнение пункта 3.2 настоящего договора Исполнителем, Исполнитель обязуется оказывать услуги, предусмотренные договором бесплатно, до момента появления веб-сайта Заказчика в первых десяти документах поисковой системы </w:t>
      </w:r>
      <w:proofErr w:type="spellStart"/>
      <w:r>
        <w:rPr>
          <w:rFonts w:ascii="Arial" w:hAnsi="Arial" w:cs="Arial"/>
        </w:rPr>
        <w:t>Yandex</w:t>
      </w:r>
      <w:proofErr w:type="spellEnd"/>
      <w:r>
        <w:rPr>
          <w:rFonts w:ascii="Arial" w:hAnsi="Arial" w:cs="Arial"/>
        </w:rPr>
        <w:t xml:space="preserve"> в соответствии с настоящим договором, либо выводом сайта в первую десятку выдачи </w:t>
      </w:r>
      <w:proofErr w:type="spellStart"/>
      <w:r>
        <w:rPr>
          <w:rFonts w:ascii="Arial" w:hAnsi="Arial" w:cs="Arial"/>
          <w:lang w:val="en-US"/>
        </w:rPr>
        <w:t>Yandex</w:t>
      </w:r>
      <w:proofErr w:type="spellEnd"/>
      <w:r>
        <w:rPr>
          <w:rFonts w:ascii="Arial" w:hAnsi="Arial" w:cs="Arial"/>
        </w:rPr>
        <w:t xml:space="preserve"> по другому ключевому словосочетанию, утвержденному Заказчиком. </w:t>
      </w:r>
      <w:proofErr w:type="gramEnd"/>
    </w:p>
    <w:p w:rsidR="00250C3B" w:rsidRDefault="00250C3B" w:rsidP="00250C3B">
      <w:pPr>
        <w:numPr>
          <w:ilvl w:val="1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 просрочку  оплаты  услуг,  оказанных  в  соответствии  с настоящим договором, Заказчик уплачивает Исполнителю неустойку  в  размере 0,01 % от суммы договора за каждый день просрочки. </w:t>
      </w:r>
    </w:p>
    <w:p w:rsidR="00250C3B" w:rsidRDefault="00250C3B" w:rsidP="00250C3B">
      <w:pPr>
        <w:pStyle w:val="ac"/>
        <w:ind w:left="539" w:hanging="539"/>
        <w:jc w:val="both"/>
        <w:rPr>
          <w:b w:val="0"/>
          <w:sz w:val="20"/>
        </w:rPr>
      </w:pPr>
    </w:p>
    <w:p w:rsidR="00250C3B" w:rsidRDefault="00250C3B" w:rsidP="00250C3B">
      <w:pPr>
        <w:numPr>
          <w:ilvl w:val="1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Уплата неустойки не освобождает Стороны от исполнения своих обязательств по настоящему Договору.</w:t>
      </w:r>
    </w:p>
    <w:p w:rsidR="00250C3B" w:rsidRDefault="00250C3B" w:rsidP="00250C3B">
      <w:pPr>
        <w:numPr>
          <w:ilvl w:val="1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Обязанность по уплате неустойки возникает у соответствующей Стороны после того, как ею будет получена претензия заинтересованной Стороны с обоснованным расчетом пени, либо после того, как арбитражный суд вынесет решение присудить пени заинтересованной Стороне, если претензия не была выставлена или не признана Стороной, которой она была направлена.</w:t>
      </w:r>
    </w:p>
    <w:p w:rsidR="00250C3B" w:rsidRDefault="00250C3B" w:rsidP="00250C3B">
      <w:pPr>
        <w:numPr>
          <w:ilvl w:val="1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Исполнитель не несет ответственности за содержание и качество распространяемой Заказчиком в сети Интернет информации, товаров и услуг Заказчика.</w:t>
      </w:r>
    </w:p>
    <w:p w:rsidR="00250C3B" w:rsidRDefault="00250C3B" w:rsidP="00250C3B">
      <w:pPr>
        <w:numPr>
          <w:ilvl w:val="1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Заказчик, в случае нарушения им авторских прав Исполнителя отвечает за каждый случай такого нарушения в полном объеме, предусмотренном законодательством Российской Федерации.</w:t>
      </w:r>
    </w:p>
    <w:p w:rsidR="00250C3B" w:rsidRDefault="00250C3B" w:rsidP="00250C3B">
      <w:pPr>
        <w:numPr>
          <w:ilvl w:val="1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Заказчик гарантирует, что, передавая Исполнителю информационные материалы, он не нарушает прав третьих лиц. Правами на информационные материалы обладает Заказчик, либо указанные им лица.</w:t>
      </w:r>
    </w:p>
    <w:p w:rsidR="00250C3B" w:rsidRDefault="00250C3B" w:rsidP="00250C3B">
      <w:pPr>
        <w:numPr>
          <w:ilvl w:val="1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Меры ответственности сторон,  не  предусмотренные  в  настоящем договоре,   применяются   в   соответствии   с    нормами    гражданского законодательства, действующего на территории России.</w:t>
      </w:r>
    </w:p>
    <w:p w:rsidR="00250C3B" w:rsidRDefault="00250C3B" w:rsidP="00250C3B">
      <w:pPr>
        <w:numPr>
          <w:ilvl w:val="1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Споры и разногласия, которые могут  возникнуть  при  исполнении настоящего договора, будут по возможности разрешаться  путем  переговоров между Сторонами. В случае  невозможности разрешения споров  путем  переговоров стороны передают их на рассмотрение в Арбитражный суд г. Москвы. При рассмотрении споров в суде, переписка Сторон по электронной почте будет признана достаточными доказательствами.</w:t>
      </w:r>
    </w:p>
    <w:p w:rsidR="00250C3B" w:rsidRDefault="00250C3B" w:rsidP="00250C3B">
      <w:pPr>
        <w:jc w:val="both"/>
        <w:rPr>
          <w:rFonts w:ascii="Arial" w:hAnsi="Arial" w:cs="Arial"/>
        </w:rPr>
      </w:pPr>
    </w:p>
    <w:p w:rsidR="00250C3B" w:rsidRDefault="00250C3B" w:rsidP="00250C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  Обстоятельства непреодолимой силы.</w:t>
      </w:r>
    </w:p>
    <w:p w:rsidR="00250C3B" w:rsidRDefault="00250C3B" w:rsidP="00250C3B">
      <w:pPr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7.1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Н</w:t>
      </w:r>
      <w:proofErr w:type="gramEnd"/>
      <w:r>
        <w:rPr>
          <w:rFonts w:ascii="Arial" w:hAnsi="Arial" w:cs="Arial"/>
        </w:rPr>
        <w:t xml:space="preserve">и одна из Сторон не будет нести ответственность за полное или частичное невыполнение своих обязательств согласно настоящему Договору, если неисполнение будет являться следствием обстоятельств непреодолимой силы, таких, как наводнение, пожар, землетрясение и другие стихийные бедствия, война </w:t>
      </w:r>
      <w:r>
        <w:rPr>
          <w:rFonts w:ascii="Arial" w:hAnsi="Arial" w:cs="Arial"/>
        </w:rPr>
        <w:lastRenderedPageBreak/>
        <w:t>или военные действия, действия государственных органов, возникшие для Сторон после заключения Договора.</w:t>
      </w:r>
    </w:p>
    <w:p w:rsidR="00250C3B" w:rsidRDefault="00250C3B" w:rsidP="00250C3B">
      <w:pPr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7.2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Е</w:t>
      </w:r>
      <w:proofErr w:type="gramEnd"/>
      <w:r>
        <w:rPr>
          <w:rFonts w:ascii="Arial" w:hAnsi="Arial" w:cs="Arial"/>
        </w:rPr>
        <w:t>сли такие обстоятельства непосредственно повлияли на исполнение обязательств в срок, установленный в Договоре, то этот срок соразмерно отодвигается на время действия соответствующих обстоятельств.</w:t>
      </w:r>
    </w:p>
    <w:p w:rsidR="00250C3B" w:rsidRDefault="00250C3B" w:rsidP="00250C3B">
      <w:pPr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Сторона, для которой возникла невозможность исполнения обязательств, обязана не позднее пяти дней с момента их наступления и прекращения в письменной форме уведомить другую Сторону о наступлении, предполагаемом сроке действия и прекращении обстоятельств непреодолимой силы.</w:t>
      </w:r>
    </w:p>
    <w:p w:rsidR="00250C3B" w:rsidRDefault="00250C3B" w:rsidP="00250C3B">
      <w:pPr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7.4</w:t>
      </w:r>
      <w:proofErr w:type="gramStart"/>
      <w:r>
        <w:rPr>
          <w:rFonts w:ascii="Arial" w:hAnsi="Arial" w:cs="Arial"/>
        </w:rPr>
        <w:tab/>
        <w:t>Н</w:t>
      </w:r>
      <w:proofErr w:type="gramEnd"/>
      <w:r>
        <w:rPr>
          <w:rFonts w:ascii="Arial" w:hAnsi="Arial" w:cs="Arial"/>
        </w:rPr>
        <w:t>е уведомление или несвоевременное уведомление лишает соответствующую Сторону права ссылаться на обстоятельства непреодолимой силы как на основание, освобождающее от ответственности за невыполнение обязательств. Надлежащим доказательством будут служить свидетельства и иные документы уполномоченных органов.</w:t>
      </w:r>
    </w:p>
    <w:p w:rsidR="00250C3B" w:rsidRDefault="00250C3B" w:rsidP="00250C3B">
      <w:pPr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7.5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Е</w:t>
      </w:r>
      <w:proofErr w:type="gramEnd"/>
      <w:r>
        <w:rPr>
          <w:rFonts w:ascii="Arial" w:hAnsi="Arial" w:cs="Arial"/>
        </w:rPr>
        <w:t>сли эти обстоятельства будут продолжаться более двух месяцев, то любая из Сторон вправе направить заказным письмом другой стороне соглашение о расторжении данного договора с приложением акта сверки оказанных и оплаченных услуг по договору. В течение 15 рабочих дней после получения сообщения Сторона подписывает соглашение о расторжении договора или высылает мотивированный отказ от подписания. После подписания соглашения о расторжении ни одна из сторон не будет иметь право на возмещение убытков.</w:t>
      </w:r>
    </w:p>
    <w:p w:rsidR="00250C3B" w:rsidRDefault="00250C3B" w:rsidP="00250C3B">
      <w:pPr>
        <w:ind w:left="720" w:hanging="720"/>
        <w:rPr>
          <w:rFonts w:ascii="Arial" w:hAnsi="Arial" w:cs="Arial"/>
        </w:rPr>
      </w:pPr>
    </w:p>
    <w:p w:rsidR="00250C3B" w:rsidRDefault="00250C3B" w:rsidP="00250C3B">
      <w:pPr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 Расторжение договора</w:t>
      </w:r>
    </w:p>
    <w:p w:rsidR="00250C3B" w:rsidRDefault="00250C3B" w:rsidP="00250C3B">
      <w:pPr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Стороны имеет право на односторонний отказ от исполнения настоящего договора в порядке и по основаниям, предусмотренным Гражданским Кодексом Российской Федерации при этом, уведомив Исполнителя не позднее, чем за месяц до расторжения настоящего Договора.</w:t>
      </w:r>
    </w:p>
    <w:p w:rsidR="00250C3B" w:rsidRDefault="00250C3B" w:rsidP="00250C3B">
      <w:pPr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8.2</w:t>
      </w:r>
      <w:proofErr w:type="gramStart"/>
      <w:r>
        <w:rPr>
          <w:rFonts w:ascii="Arial" w:hAnsi="Arial" w:cs="Arial"/>
        </w:rPr>
        <w:tab/>
        <w:t>В</w:t>
      </w:r>
      <w:proofErr w:type="gramEnd"/>
      <w:r>
        <w:rPr>
          <w:rFonts w:ascii="Arial" w:hAnsi="Arial" w:cs="Arial"/>
        </w:rPr>
        <w:t xml:space="preserve"> случае одностороннего отказа от настоящего Договора Исполнитель  возвращает Заказчику полученные авансом денежные суммы за вычетом стоимости оказанных услуг уже произведенных </w:t>
      </w:r>
      <w:bookmarkStart w:id="1" w:name="_Ref14246793"/>
      <w:r>
        <w:rPr>
          <w:rFonts w:ascii="Arial" w:hAnsi="Arial" w:cs="Arial"/>
        </w:rPr>
        <w:t>Исполнителем</w:t>
      </w:r>
      <w:r>
        <w:rPr>
          <w:i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до момента получения одной из Сторон извещения об отказе от исполнения договора. </w:t>
      </w:r>
    </w:p>
    <w:bookmarkEnd w:id="1"/>
    <w:p w:rsidR="00250C3B" w:rsidRDefault="00250C3B" w:rsidP="00250C3B">
      <w:pPr>
        <w:ind w:left="720" w:hanging="720"/>
        <w:jc w:val="center"/>
        <w:rPr>
          <w:rFonts w:ascii="Arial" w:hAnsi="Arial" w:cs="Arial"/>
          <w:b/>
        </w:rPr>
      </w:pPr>
    </w:p>
    <w:p w:rsidR="00250C3B" w:rsidRDefault="00250C3B" w:rsidP="00250C3B">
      <w:pPr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9.   Прочие условия</w:t>
      </w:r>
    </w:p>
    <w:p w:rsidR="00250C3B" w:rsidRDefault="00250C3B" w:rsidP="00250C3B">
      <w:pPr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9.1</w:t>
      </w:r>
      <w:proofErr w:type="gramStart"/>
      <w:r>
        <w:rPr>
          <w:rFonts w:ascii="Arial" w:hAnsi="Arial" w:cs="Arial"/>
        </w:rPr>
        <w:tab/>
        <w:t>В</w:t>
      </w:r>
      <w:proofErr w:type="gramEnd"/>
      <w:r>
        <w:rPr>
          <w:rFonts w:ascii="Arial" w:hAnsi="Arial" w:cs="Arial"/>
        </w:rPr>
        <w:t>се договоренности по предмету настоящего Договора, достигнутые Сторонами ранее, теряют силу с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момента подписания настоящего Договора.</w:t>
      </w:r>
    </w:p>
    <w:p w:rsidR="00250C3B" w:rsidRDefault="00250C3B" w:rsidP="00250C3B">
      <w:pPr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9.2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В</w:t>
      </w:r>
      <w:proofErr w:type="gramEnd"/>
      <w:r>
        <w:rPr>
          <w:rFonts w:ascii="Arial" w:hAnsi="Arial" w:cs="Arial"/>
        </w:rPr>
        <w:t>се документы, признаваемые Сторонами как часть Договора являются таковыми только после подписания их Сторонами.</w:t>
      </w:r>
    </w:p>
    <w:p w:rsidR="00250C3B" w:rsidRDefault="00250C3B" w:rsidP="00250C3B">
      <w:pPr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9.3</w:t>
      </w:r>
      <w:r>
        <w:rPr>
          <w:rFonts w:ascii="Arial" w:hAnsi="Arial" w:cs="Arial"/>
        </w:rPr>
        <w:tab/>
        <w:t xml:space="preserve">Исполнитель имеет право </w:t>
      </w:r>
      <w:proofErr w:type="gramStart"/>
      <w:r>
        <w:rPr>
          <w:rFonts w:ascii="Arial" w:hAnsi="Arial" w:cs="Arial"/>
        </w:rPr>
        <w:t>разместить ссылку</w:t>
      </w:r>
      <w:proofErr w:type="gramEnd"/>
      <w:r>
        <w:rPr>
          <w:rFonts w:ascii="Arial" w:hAnsi="Arial" w:cs="Arial"/>
        </w:rPr>
        <w:t xml:space="preserve"> на свой сайт с указанием видов работ.</w:t>
      </w:r>
    </w:p>
    <w:p w:rsidR="00250C3B" w:rsidRDefault="00250C3B" w:rsidP="00250C3B">
      <w:pPr>
        <w:ind w:left="539" w:hanging="53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9.4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Стороны обязуются не разглашать и не использовать в своих интересах, а равно в интересах третьих лиц деловую, коммерческую, техническую и иную конфиденциальную информацию, ставшую им известной в связи с заключением и исполнением настоящего Договора, а также иные сведения, касающиеся деятельности Сторон, как в период действия настоящего Договора, так и в течение 3-х лет после его завершения.</w:t>
      </w:r>
      <w:proofErr w:type="gramEnd"/>
    </w:p>
    <w:p w:rsidR="00250C3B" w:rsidRDefault="00250C3B" w:rsidP="00250C3B">
      <w:pPr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9.5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Л</w:t>
      </w:r>
      <w:proofErr w:type="gramEnd"/>
      <w:r>
        <w:rPr>
          <w:rFonts w:ascii="Arial" w:hAnsi="Arial" w:cs="Arial"/>
        </w:rPr>
        <w:t>юбые уведомления, направляемые любой Стороной, вручаются адресату лично или отправляются с курьером, по телексу, факсу, модему или заказным почтовым отправлением с подтверждением получения.</w:t>
      </w:r>
    </w:p>
    <w:p w:rsidR="00250C3B" w:rsidRDefault="00250C3B" w:rsidP="00250C3B">
      <w:pPr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9.6</w:t>
      </w:r>
      <w:proofErr w:type="gramStart"/>
      <w:r>
        <w:rPr>
          <w:rFonts w:ascii="Arial" w:hAnsi="Arial" w:cs="Arial"/>
        </w:rPr>
        <w:tab/>
        <w:t>В</w:t>
      </w:r>
      <w:proofErr w:type="gramEnd"/>
      <w:r>
        <w:rPr>
          <w:rFonts w:ascii="Arial" w:hAnsi="Arial" w:cs="Arial"/>
        </w:rPr>
        <w:t>сякие изменения и дополнения к настоящему Договору будут действительны лишь при условии, что они совершены в письменной форме и подписаны уполномоченными на то лицами обеих Сторон. Все приложения и дополнения являются неотъемлемой частью данного Договора.</w:t>
      </w:r>
    </w:p>
    <w:p w:rsidR="00250C3B" w:rsidRDefault="00250C3B" w:rsidP="00250C3B">
      <w:pPr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9.7</w:t>
      </w:r>
      <w:r>
        <w:rPr>
          <w:rFonts w:ascii="Arial" w:hAnsi="Arial" w:cs="Arial"/>
        </w:rPr>
        <w:tab/>
        <w:t>Настоящий Договор составлен в 2-х экземплярах, имеющих равную юридическую силу по одному экземпляру для каждой из Сторон.</w:t>
      </w:r>
    </w:p>
    <w:p w:rsidR="00250C3B" w:rsidRDefault="00250C3B" w:rsidP="00250C3B">
      <w:pPr>
        <w:pStyle w:val="ad"/>
        <w:spacing w:before="96" w:after="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368" w:type="dxa"/>
        <w:tblLayout w:type="fixed"/>
        <w:tblLook w:val="04A0" w:firstRow="1" w:lastRow="0" w:firstColumn="1" w:lastColumn="0" w:noHBand="0" w:noVBand="1"/>
      </w:tblPr>
      <w:tblGrid>
        <w:gridCol w:w="5136"/>
        <w:gridCol w:w="4769"/>
      </w:tblGrid>
      <w:tr w:rsidR="00250C3B" w:rsidTr="00250C3B">
        <w:trPr>
          <w:trHeight w:val="6085"/>
          <w:jc w:val="center"/>
        </w:trPr>
        <w:tc>
          <w:tcPr>
            <w:tcW w:w="5136" w:type="dxa"/>
          </w:tcPr>
          <w:p w:rsidR="00250C3B" w:rsidRDefault="00250C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250C3B" w:rsidRDefault="00250C3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250C3B" w:rsidRDefault="00250C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«ЗАКАЗЧИК»</w:t>
            </w:r>
          </w:p>
          <w:p w:rsidR="00250C3B" w:rsidRDefault="00250C3B">
            <w:pPr>
              <w:spacing w:before="60"/>
              <w:rPr>
                <w:rFonts w:ascii="Arial" w:hAnsi="Arial" w:cs="Arial"/>
                <w:lang w:val="en-US"/>
              </w:rPr>
            </w:pPr>
          </w:p>
          <w:p w:rsidR="00250C3B" w:rsidRDefault="00250C3B">
            <w:pPr>
              <w:spacing w:before="6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u w:val="single"/>
              </w:rPr>
              <w:t>_______________________</w:t>
            </w:r>
            <w:r>
              <w:rPr>
                <w:rFonts w:ascii="Arial" w:hAnsi="Arial" w:cs="Arial"/>
              </w:rPr>
              <w:t xml:space="preserve"> (_______)</w:t>
            </w:r>
          </w:p>
        </w:tc>
        <w:tc>
          <w:tcPr>
            <w:tcW w:w="4769" w:type="dxa"/>
          </w:tcPr>
          <w:p w:rsidR="00250C3B" w:rsidRDefault="00250C3B">
            <w:pPr>
              <w:spacing w:before="60"/>
              <w:rPr>
                <w:rFonts w:ascii="Arial" w:hAnsi="Arial" w:cs="Arial"/>
                <w:b/>
              </w:rPr>
            </w:pPr>
          </w:p>
          <w:p w:rsidR="00250C3B" w:rsidRDefault="00250C3B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«ИСПОЛНИТЕЛЬ»</w:t>
            </w:r>
          </w:p>
          <w:p w:rsidR="00250C3B" w:rsidRDefault="00250C3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«Веб Студия СПБ»</w:t>
            </w:r>
          </w:p>
          <w:p w:rsidR="00250C3B" w:rsidRDefault="00250C3B">
            <w:pPr>
              <w:pStyle w:val="3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111401 г. Санкт-Петербург пр. Кронверкский, д.58 кор.1</w:t>
            </w:r>
          </w:p>
          <w:p w:rsidR="00250C3B" w:rsidRDefault="00250C3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7709024276  </w:t>
            </w:r>
          </w:p>
          <w:p w:rsidR="00250C3B" w:rsidRDefault="00250C3B">
            <w:pPr>
              <w:spacing w:before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>/с 4070281070000</w:t>
            </w:r>
            <w:bookmarkStart w:id="2" w:name="_GoBack"/>
            <w:bookmarkEnd w:id="2"/>
            <w:r>
              <w:rPr>
                <w:rFonts w:ascii="Arial" w:hAnsi="Arial" w:cs="Arial"/>
              </w:rPr>
              <w:t>00005548 в ООО банк «ВТБ-24»</w:t>
            </w:r>
          </w:p>
          <w:p w:rsidR="00250C3B" w:rsidRDefault="00250C3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к/с 30101810200000000788</w:t>
            </w:r>
          </w:p>
          <w:p w:rsidR="00250C3B" w:rsidRDefault="00250C3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044585788</w:t>
            </w:r>
          </w:p>
          <w:p w:rsidR="00250C3B" w:rsidRDefault="00250C3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 775001001</w:t>
            </w:r>
          </w:p>
          <w:p w:rsidR="00250C3B" w:rsidRPr="00250C3B" w:rsidRDefault="00250C3B" w:rsidP="00250C3B">
            <w:pPr>
              <w:spacing w:before="60" w:line="360" w:lineRule="auto"/>
              <w:rPr>
                <w:rFonts w:ascii="Arial" w:hAnsi="Arial" w:cs="Arial"/>
                <w:lang w:val="en-US"/>
              </w:rPr>
            </w:pPr>
            <w:hyperlink r:id="rId9" w:history="1">
              <w:r>
                <w:rPr>
                  <w:rStyle w:val="a6"/>
                  <w:rFonts w:ascii="Arial" w:hAnsi="Arial" w:cs="Arial"/>
                  <w:lang w:val="en-US"/>
                </w:rPr>
                <w:t>www</w:t>
              </w:r>
              <w:r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lang w:val="en-US"/>
                </w:rPr>
                <w:t>vtb</w:t>
              </w:r>
              <w:proofErr w:type="spellEnd"/>
              <w:r>
                <w:rPr>
                  <w:rStyle w:val="a6"/>
                  <w:rFonts w:ascii="Arial" w:hAnsi="Arial" w:cs="Arial"/>
                </w:rPr>
                <w:t>24.</w:t>
              </w:r>
              <w:proofErr w:type="spellStart"/>
              <w:r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250C3B" w:rsidRDefault="00250C3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 (Киселев В.Е.)</w:t>
            </w:r>
          </w:p>
        </w:tc>
      </w:tr>
    </w:tbl>
    <w:p w:rsidR="00B067CC" w:rsidRPr="00250C3B" w:rsidRDefault="00B067CC" w:rsidP="005F74F1"/>
    <w:sectPr w:rsidR="00B067CC" w:rsidRPr="00250C3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F5" w:rsidRDefault="00E94EF5" w:rsidP="006847A6">
      <w:pPr>
        <w:spacing w:after="0" w:line="240" w:lineRule="auto"/>
      </w:pPr>
      <w:r>
        <w:separator/>
      </w:r>
    </w:p>
  </w:endnote>
  <w:endnote w:type="continuationSeparator" w:id="0">
    <w:p w:rsidR="00E94EF5" w:rsidRDefault="00E94EF5" w:rsidP="006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Look w:val="04A0" w:firstRow="1" w:lastRow="0" w:firstColumn="1" w:lastColumn="0" w:noHBand="0" w:noVBand="1"/>
    </w:tblPr>
    <w:tblGrid>
      <w:gridCol w:w="9571"/>
    </w:tblGrid>
    <w:tr w:rsidR="00FF7CA4" w:rsidRPr="00FF7CA4" w:rsidTr="00FF7CA4">
      <w:tc>
        <w:tcPr>
          <w:tcW w:w="9571" w:type="dxa"/>
          <w:tcBorders>
            <w:top w:val="dashed" w:sz="4" w:space="0" w:color="auto"/>
            <w:left w:val="nil"/>
            <w:bottom w:val="nil"/>
            <w:right w:val="nil"/>
          </w:tcBorders>
        </w:tcPr>
        <w:p w:rsidR="00FF7CA4" w:rsidRPr="00FF7CA4" w:rsidRDefault="00FF7CA4" w:rsidP="00FF7CA4">
          <w:pPr>
            <w:pStyle w:val="a9"/>
            <w:pBdr>
              <w:top w:val="single" w:sz="2" w:space="1" w:color="FFFFFF" w:themeColor="background1"/>
            </w:pBdr>
            <w:jc w:val="center"/>
            <w:rPr>
              <w:rFonts w:asciiTheme="majorHAnsi" w:hAnsiTheme="majorHAnsi"/>
              <w:caps/>
              <w:spacing w:val="24"/>
              <w:sz w:val="22"/>
              <w:lang w:val="en-US"/>
            </w:rPr>
          </w:pPr>
          <w:r w:rsidRPr="00FF7CA4">
            <w:rPr>
              <w:rFonts w:asciiTheme="majorHAnsi" w:hAnsiTheme="majorHAnsi"/>
              <w:caps/>
              <w:spacing w:val="24"/>
              <w:sz w:val="22"/>
              <w:lang w:val="en-US"/>
            </w:rPr>
            <w:t xml:space="preserve">www.webstudiyaspb.ru * </w:t>
          </w:r>
          <w:hyperlink r:id="rId1" w:history="1">
            <w:r w:rsidRPr="00FF7CA4">
              <w:rPr>
                <w:rStyle w:val="a6"/>
                <w:rFonts w:asciiTheme="majorHAnsi" w:hAnsiTheme="majorHAnsi"/>
                <w:caps/>
                <w:spacing w:val="24"/>
                <w:sz w:val="22"/>
                <w:lang w:val="en-US"/>
              </w:rPr>
              <w:t>info@webstudiyaspb.ru</w:t>
            </w:r>
          </w:hyperlink>
          <w:r w:rsidRPr="00FF7CA4">
            <w:rPr>
              <w:rFonts w:asciiTheme="majorHAnsi" w:hAnsiTheme="majorHAnsi"/>
              <w:caps/>
              <w:spacing w:val="24"/>
              <w:sz w:val="22"/>
              <w:lang w:val="en-US"/>
            </w:rPr>
            <w:t xml:space="preserve"> * +7 (812) 244-59-66</w:t>
          </w:r>
        </w:p>
        <w:p w:rsidR="00FF7CA4" w:rsidRPr="00FF7CA4" w:rsidRDefault="00FF7CA4" w:rsidP="00FF7CA4">
          <w:pPr>
            <w:pStyle w:val="a9"/>
            <w:jc w:val="center"/>
            <w:rPr>
              <w:rFonts w:asciiTheme="majorHAnsi" w:hAnsiTheme="majorHAnsi"/>
              <w:caps/>
              <w:spacing w:val="24"/>
              <w:sz w:val="22"/>
            </w:rPr>
          </w:pPr>
          <w:r w:rsidRPr="00FF7CA4">
            <w:rPr>
              <w:rFonts w:asciiTheme="majorHAnsi" w:hAnsiTheme="majorHAnsi"/>
              <w:caps/>
              <w:spacing w:val="24"/>
              <w:sz w:val="22"/>
            </w:rPr>
            <w:t>г. Санкт-Петербург, пр. Кронверкский, д. 53</w:t>
          </w:r>
        </w:p>
      </w:tc>
    </w:tr>
  </w:tbl>
  <w:p w:rsidR="0049360A" w:rsidRPr="0049360A" w:rsidRDefault="0049360A" w:rsidP="0049360A">
    <w:pPr>
      <w:pStyle w:val="a9"/>
      <w:jc w:val="center"/>
      <w:rPr>
        <w:rFonts w:asciiTheme="majorHAnsi" w:hAnsiTheme="majorHAnsi"/>
        <w:caps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F5" w:rsidRDefault="00E94EF5" w:rsidP="006847A6">
      <w:pPr>
        <w:spacing w:after="0" w:line="240" w:lineRule="auto"/>
      </w:pPr>
      <w:r>
        <w:separator/>
      </w:r>
    </w:p>
  </w:footnote>
  <w:footnote w:type="continuationSeparator" w:id="0">
    <w:p w:rsidR="00E94EF5" w:rsidRDefault="00E94EF5" w:rsidP="0068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6847A6" w:rsidTr="00FF7CA4">
      <w:tc>
        <w:tcPr>
          <w:tcW w:w="4785" w:type="dxa"/>
        </w:tcPr>
        <w:p w:rsidR="006847A6" w:rsidRDefault="006847A6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685295C5" wp14:editId="43489144">
                <wp:extent cx="1638300" cy="1860442"/>
                <wp:effectExtent l="0" t="0" r="0" b="6985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387" cy="1880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F7CA4" w:rsidRDefault="00FF7CA4">
          <w:pPr>
            <w:pStyle w:val="a7"/>
          </w:pPr>
        </w:p>
      </w:tc>
      <w:tc>
        <w:tcPr>
          <w:tcW w:w="4786" w:type="dxa"/>
        </w:tcPr>
        <w:p w:rsidR="006847A6" w:rsidRDefault="006847A6">
          <w:pPr>
            <w:pStyle w:val="a7"/>
          </w:pPr>
        </w:p>
        <w:p w:rsidR="006847A6" w:rsidRDefault="006847A6" w:rsidP="006847A6">
          <w:pPr>
            <w:jc w:val="right"/>
            <w:rPr>
              <w:rFonts w:ascii="Times New Roman" w:hAnsi="Times New Roman" w:cs="Times New Roman"/>
            </w:rPr>
          </w:pPr>
          <w:r w:rsidRPr="006854E6">
            <w:rPr>
              <w:rFonts w:ascii="Times New Roman" w:hAnsi="Times New Roman" w:cs="Times New Roman"/>
            </w:rPr>
            <w:t>ООО «ВЕБ СТУДИЯ СПБ»</w:t>
          </w:r>
        </w:p>
        <w:p w:rsidR="006847A6" w:rsidRDefault="006847A6" w:rsidP="006847A6">
          <w:pPr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г. Санкт-Петербург, Кронверкский пр., </w:t>
          </w:r>
        </w:p>
        <w:p w:rsidR="006847A6" w:rsidRDefault="006847A6" w:rsidP="006847A6">
          <w:pPr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д. 53, офис 006</w:t>
          </w:r>
        </w:p>
        <w:p w:rsidR="006847A6" w:rsidRDefault="006847A6" w:rsidP="006847A6">
          <w:pPr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Тел. +7 (812) 244-59-66</w:t>
          </w:r>
        </w:p>
        <w:p w:rsidR="006847A6" w:rsidRPr="006854E6" w:rsidRDefault="006847A6" w:rsidP="006847A6">
          <w:pPr>
            <w:jc w:val="right"/>
            <w:rPr>
              <w:rFonts w:ascii="Times New Roman" w:hAnsi="Times New Roman" w:cs="Times New Roman"/>
            </w:rPr>
          </w:pPr>
        </w:p>
        <w:p w:rsidR="006847A6" w:rsidRPr="006854E6" w:rsidRDefault="006847A6" w:rsidP="006847A6">
          <w:pPr>
            <w:jc w:val="right"/>
            <w:rPr>
              <w:rFonts w:ascii="Times New Roman" w:hAnsi="Times New Roman" w:cs="Times New Roman"/>
            </w:rPr>
          </w:pPr>
          <w:r w:rsidRPr="006854E6">
            <w:rPr>
              <w:rFonts w:ascii="Times New Roman" w:hAnsi="Times New Roman" w:cs="Times New Roman"/>
            </w:rPr>
            <w:t xml:space="preserve">Проект:  </w:t>
          </w:r>
          <w:r>
            <w:rPr>
              <w:rFonts w:ascii="Times New Roman" w:hAnsi="Times New Roman" w:cs="Times New Roman"/>
            </w:rPr>
            <w:t>_________________</w:t>
          </w:r>
        </w:p>
        <w:p w:rsidR="006847A6" w:rsidRDefault="006847A6" w:rsidP="006847A6">
          <w:pPr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Менеджер</w:t>
          </w:r>
          <w:r w:rsidRPr="006854E6">
            <w:rPr>
              <w:rFonts w:ascii="Times New Roman" w:hAnsi="Times New Roman" w:cs="Times New Roman"/>
            </w:rPr>
            <w:t xml:space="preserve"> проекта:  </w:t>
          </w:r>
          <w:r>
            <w:rPr>
              <w:rFonts w:ascii="Times New Roman" w:hAnsi="Times New Roman" w:cs="Times New Roman"/>
            </w:rPr>
            <w:t>_________________</w:t>
          </w:r>
        </w:p>
        <w:p w:rsidR="006847A6" w:rsidRPr="006854E6" w:rsidRDefault="006847A6" w:rsidP="006847A6">
          <w:pPr>
            <w:jc w:val="right"/>
            <w:rPr>
              <w:rFonts w:ascii="Times New Roman" w:hAnsi="Times New Roman" w:cs="Times New Roman"/>
            </w:rPr>
          </w:pPr>
        </w:p>
        <w:p w:rsidR="006847A6" w:rsidRPr="0049360A" w:rsidRDefault="006847A6" w:rsidP="0049360A">
          <w:pPr>
            <w:jc w:val="right"/>
            <w:rPr>
              <w:rFonts w:ascii="Times New Roman" w:hAnsi="Times New Roman" w:cs="Times New Roman"/>
            </w:rPr>
          </w:pPr>
          <w:r w:rsidRPr="006854E6">
            <w:rPr>
              <w:rFonts w:ascii="Times New Roman" w:hAnsi="Times New Roman" w:cs="Times New Roman"/>
            </w:rPr>
            <w:t>Тел.</w:t>
          </w:r>
          <w:r>
            <w:rPr>
              <w:rFonts w:ascii="Times New Roman" w:hAnsi="Times New Roman" w:cs="Times New Roman"/>
            </w:rPr>
            <w:t xml:space="preserve"> менеджера: +7 </w:t>
          </w:r>
          <w:r w:rsidRPr="006854E6">
            <w:rPr>
              <w:rFonts w:ascii="Times New Roman" w:hAnsi="Times New Roman" w:cs="Times New Roman"/>
            </w:rPr>
            <w:t>(</w:t>
          </w:r>
          <w:r>
            <w:rPr>
              <w:rFonts w:ascii="Times New Roman" w:hAnsi="Times New Roman" w:cs="Times New Roman"/>
            </w:rPr>
            <w:t>___</w:t>
          </w:r>
          <w:r w:rsidRPr="006854E6">
            <w:rPr>
              <w:rFonts w:ascii="Times New Roman" w:hAnsi="Times New Roman" w:cs="Times New Roman"/>
            </w:rPr>
            <w:t>)</w:t>
          </w:r>
          <w:r>
            <w:rPr>
              <w:rFonts w:ascii="Times New Roman" w:hAnsi="Times New Roman" w:cs="Times New Roman"/>
            </w:rPr>
            <w:t>___</w:t>
          </w:r>
          <w:r w:rsidRPr="006854E6">
            <w:rPr>
              <w:rFonts w:ascii="Times New Roman" w:hAnsi="Times New Roman" w:cs="Times New Roman"/>
            </w:rPr>
            <w:t>-</w:t>
          </w:r>
          <w:r>
            <w:rPr>
              <w:rFonts w:ascii="Times New Roman" w:hAnsi="Times New Roman" w:cs="Times New Roman"/>
            </w:rPr>
            <w:t>__</w:t>
          </w:r>
          <w:r w:rsidRPr="006854E6">
            <w:rPr>
              <w:rFonts w:ascii="Times New Roman" w:hAnsi="Times New Roman" w:cs="Times New Roman"/>
            </w:rPr>
            <w:t>-</w:t>
          </w:r>
          <w:r>
            <w:rPr>
              <w:rFonts w:ascii="Times New Roman" w:hAnsi="Times New Roman" w:cs="Times New Roman"/>
            </w:rPr>
            <w:t>__</w:t>
          </w:r>
        </w:p>
      </w:tc>
    </w:tr>
  </w:tbl>
  <w:p w:rsidR="006847A6" w:rsidRDefault="006847A6" w:rsidP="00FF7C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3DEB"/>
    <w:multiLevelType w:val="multilevel"/>
    <w:tmpl w:val="C7407E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D46615F"/>
    <w:multiLevelType w:val="multilevel"/>
    <w:tmpl w:val="FB4AC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</w:abstractNum>
  <w:abstractNum w:abstractNumId="2">
    <w:nsid w:val="23773F4F"/>
    <w:multiLevelType w:val="multilevel"/>
    <w:tmpl w:val="99167926"/>
    <w:lvl w:ilvl="0">
      <w:start w:val="1"/>
      <w:numFmt w:val="decimal"/>
      <w:lvlText w:val="%1.2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2"/>
      <w:numFmt w:val="decimal"/>
      <w:lvlText w:val="%2.1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565FFE"/>
    <w:multiLevelType w:val="multilevel"/>
    <w:tmpl w:val="2C42333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none"/>
      <w:lvlText w:val="4.1"/>
      <w:lvlJc w:val="left"/>
      <w:pPr>
        <w:tabs>
          <w:tab w:val="num" w:pos="420"/>
        </w:tabs>
        <w:ind w:left="420" w:hanging="42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2907285"/>
    <w:multiLevelType w:val="multilevel"/>
    <w:tmpl w:val="F222A7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5857A37"/>
    <w:multiLevelType w:val="hybridMultilevel"/>
    <w:tmpl w:val="9ACE417E"/>
    <w:lvl w:ilvl="0" w:tplc="89EA64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E5D60"/>
    <w:multiLevelType w:val="hybridMultilevel"/>
    <w:tmpl w:val="0F5EC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B7D7D"/>
    <w:multiLevelType w:val="multilevel"/>
    <w:tmpl w:val="3A704B9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</w:rPr>
    </w:lvl>
  </w:abstractNum>
  <w:abstractNum w:abstractNumId="8">
    <w:nsid w:val="439C6FDD"/>
    <w:multiLevelType w:val="hybridMultilevel"/>
    <w:tmpl w:val="5BFAE82E"/>
    <w:lvl w:ilvl="0" w:tplc="EA1021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A45D3"/>
    <w:multiLevelType w:val="hybridMultilevel"/>
    <w:tmpl w:val="F4563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FB5FB4"/>
    <w:multiLevelType w:val="hybridMultilevel"/>
    <w:tmpl w:val="A9941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FF6AAF"/>
    <w:multiLevelType w:val="hybridMultilevel"/>
    <w:tmpl w:val="16529F2A"/>
    <w:lvl w:ilvl="0" w:tplc="666245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B5F30"/>
    <w:multiLevelType w:val="hybridMultilevel"/>
    <w:tmpl w:val="C06A136C"/>
    <w:lvl w:ilvl="0" w:tplc="3498F6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F7"/>
    <w:rsid w:val="00080B0B"/>
    <w:rsid w:val="001355BF"/>
    <w:rsid w:val="001F7E49"/>
    <w:rsid w:val="00213854"/>
    <w:rsid w:val="00246D5B"/>
    <w:rsid w:val="00250C3B"/>
    <w:rsid w:val="002674F7"/>
    <w:rsid w:val="0038108D"/>
    <w:rsid w:val="0049360A"/>
    <w:rsid w:val="004D717B"/>
    <w:rsid w:val="00526041"/>
    <w:rsid w:val="00596856"/>
    <w:rsid w:val="005F74F1"/>
    <w:rsid w:val="006847A6"/>
    <w:rsid w:val="006854E6"/>
    <w:rsid w:val="006D2FBE"/>
    <w:rsid w:val="0076589D"/>
    <w:rsid w:val="0086180E"/>
    <w:rsid w:val="00B067CC"/>
    <w:rsid w:val="00B20E8C"/>
    <w:rsid w:val="00B67DA7"/>
    <w:rsid w:val="00BE7EBE"/>
    <w:rsid w:val="00CC736B"/>
    <w:rsid w:val="00E3498B"/>
    <w:rsid w:val="00E94EF5"/>
    <w:rsid w:val="00EE323B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50C3B"/>
    <w:pPr>
      <w:keepNext/>
      <w:spacing w:before="60" w:after="0" w:line="240" w:lineRule="auto"/>
      <w:outlineLvl w:val="2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6D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0B0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7A6"/>
  </w:style>
  <w:style w:type="paragraph" w:styleId="a9">
    <w:name w:val="footer"/>
    <w:basedOn w:val="a"/>
    <w:link w:val="aa"/>
    <w:uiPriority w:val="99"/>
    <w:unhideWhenUsed/>
    <w:rsid w:val="0068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7A6"/>
  </w:style>
  <w:style w:type="table" w:styleId="ab">
    <w:name w:val="Table Grid"/>
    <w:basedOn w:val="a1"/>
    <w:uiPriority w:val="59"/>
    <w:rsid w:val="00FF7CA4"/>
    <w:pPr>
      <w:spacing w:after="0" w:line="240" w:lineRule="auto"/>
    </w:pPr>
    <w:rPr>
      <w:sz w:val="24"/>
    </w:rPr>
    <w:tblPr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250C3B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c">
    <w:name w:val="caption"/>
    <w:basedOn w:val="a"/>
    <w:semiHidden/>
    <w:unhideWhenUsed/>
    <w:qFormat/>
    <w:rsid w:val="00250C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Стандарт"/>
    <w:rsid w:val="00250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50C3B"/>
    <w:pPr>
      <w:keepNext/>
      <w:spacing w:before="60" w:after="0" w:line="240" w:lineRule="auto"/>
      <w:outlineLvl w:val="2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6D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0B0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7A6"/>
  </w:style>
  <w:style w:type="paragraph" w:styleId="a9">
    <w:name w:val="footer"/>
    <w:basedOn w:val="a"/>
    <w:link w:val="aa"/>
    <w:uiPriority w:val="99"/>
    <w:unhideWhenUsed/>
    <w:rsid w:val="0068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7A6"/>
  </w:style>
  <w:style w:type="table" w:styleId="ab">
    <w:name w:val="Table Grid"/>
    <w:basedOn w:val="a1"/>
    <w:uiPriority w:val="59"/>
    <w:rsid w:val="00FF7CA4"/>
    <w:pPr>
      <w:spacing w:after="0" w:line="240" w:lineRule="auto"/>
    </w:pPr>
    <w:rPr>
      <w:sz w:val="24"/>
    </w:rPr>
    <w:tblPr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250C3B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c">
    <w:name w:val="caption"/>
    <w:basedOn w:val="a"/>
    <w:semiHidden/>
    <w:unhideWhenUsed/>
    <w:qFormat/>
    <w:rsid w:val="00250C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Стандарт"/>
    <w:rsid w:val="00250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tb24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bstudiya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B599238-8E7F-4F9B-8725-175CA215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semiotic</dc:creator>
  <cp:lastModifiedBy>semiotic</cp:lastModifiedBy>
  <cp:revision>4</cp:revision>
  <dcterms:created xsi:type="dcterms:W3CDTF">2014-12-21T12:12:00Z</dcterms:created>
  <dcterms:modified xsi:type="dcterms:W3CDTF">2014-12-21T12:23:00Z</dcterms:modified>
</cp:coreProperties>
</file>